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E8" w:rsidRPr="00DA7AE8" w:rsidRDefault="00DA7AE8" w:rsidP="00DA7A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AE8">
        <w:rPr>
          <w:rFonts w:ascii="Times New Roman" w:hAnsi="Times New Roman" w:cs="Times New Roman"/>
          <w:b/>
          <w:bCs/>
          <w:sz w:val="28"/>
          <w:szCs w:val="28"/>
        </w:rPr>
        <w:t>О необходимости своевременного информирования правоохранительных органов о признаках и фактах подготовки совершения террористических актов</w:t>
      </w:r>
    </w:p>
    <w:p w:rsidR="00DA7AE8" w:rsidRPr="00DA7AE8" w:rsidRDefault="00DA7AE8" w:rsidP="00DA7AE8">
      <w:r w:rsidRPr="00DA7AE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dagmintrud.ru/action/img/116378?width=300&amp;height=300&amp;quality=99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6EEB86" id="Прямоугольник 1" o:spid="_x0000_s1026" alt="https://dagmintrud.ru/action/img/116378?width=300&amp;height=300&amp;quality=99" href="https://dagmintrud.ru/press/%5bobject Object%5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7AE8">
        <w:rPr>
          <w:rFonts w:ascii="Times New Roman" w:hAnsi="Times New Roman" w:cs="Times New Roman"/>
          <w:sz w:val="28"/>
          <w:szCs w:val="28"/>
        </w:rPr>
        <w:t>Если вы получили информацию о возможной угрозе террористического акта — не впадайте в панику. Постарайтесь быть спокойными и сконцентрированными. Не игнорируйте полученные сообщения. Отнеситесь к ним серьёзно.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>Если информация поступила к вам в виде анонимного звонка — постарайтесь запомнить ее максимально точно. Зафиксируйте время поступления звонка и номер, с которого вам звонили. Обращайте внимание на индивидуальные особенности речи </w:t>
      </w:r>
      <w:hyperlink r:id="rId5" w:history="1">
        <w:r w:rsidRPr="00DA7AE8">
          <w:rPr>
            <w:rStyle w:val="a3"/>
            <w:rFonts w:ascii="Times New Roman" w:hAnsi="Times New Roman" w:cs="Times New Roman"/>
            <w:sz w:val="28"/>
            <w:szCs w:val="28"/>
          </w:rPr>
          <w:t>анонима</w:t>
        </w:r>
      </w:hyperlink>
      <w:r w:rsidRPr="00DA7AE8">
        <w:rPr>
          <w:rFonts w:ascii="Times New Roman" w:hAnsi="Times New Roman" w:cs="Times New Roman"/>
          <w:sz w:val="28"/>
          <w:szCs w:val="28"/>
        </w:rPr>
        <w:t>: акцент, дефекты произношения, характерные слова, а также на посторонние звуки в трубке во время разговора.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 xml:space="preserve">Если информация получена в ходе личного общения — постарайтесь запомнить внешность и особенности </w:t>
      </w:r>
      <w:proofErr w:type="gramStart"/>
      <w:r w:rsidRPr="00DA7AE8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DA7AE8">
        <w:rPr>
          <w:rFonts w:ascii="Times New Roman" w:hAnsi="Times New Roman" w:cs="Times New Roman"/>
          <w:sz w:val="28"/>
          <w:szCs w:val="28"/>
        </w:rPr>
        <w:t xml:space="preserve"> сообщившего ее вам человека. Не пытайтесь задерживать такого человека самостоятельно. В возможно кратчайшие сроки запишите или надиктуйте на диктофон полученную информацию, стараясь изложить ее максимально подробно.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>Если сообщение пришло вам по почте или на ином носителе, либо обнаружено вами случайно – как можно быстрее упакуйте его в чистый полиэтиленовый или пакет, чтобы защитить следы, возможно оставленные его автором.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>Не пытайтесь самостоятельно распространять полученную информацию, если только речь не идёт о немедленной угрозе, и у вас нет веских оснований оценивать сообщение как абсолютно достоверное. Как можно быстрее свяжитесь с сотрудниками правоохранительных органов, максимально подробно сообщив им о произошедшем. Представьтесь и сообщите ваши контактные данные — они могут потребоваться в ходе поисков анонима. Обязательно сообщите номер вашего телефона, на который поступил анонимный звонок.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>Если вам известны лица, распространяющие такие сообщения из хулиганских соображений или намеревающиеся это сделать – незамедлительно сообщите о них в правоохранительные органы.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>В том случае если вы обнаружили бесхозный предмет, не прикасайтесь к нему. Не проходите мимо бесхозных </w:t>
      </w:r>
      <w:hyperlink r:id="rId6" w:history="1">
        <w:r w:rsidRPr="00DA7AE8">
          <w:rPr>
            <w:rStyle w:val="a3"/>
            <w:rFonts w:ascii="Times New Roman" w:hAnsi="Times New Roman" w:cs="Times New Roman"/>
            <w:sz w:val="28"/>
            <w:szCs w:val="28"/>
          </w:rPr>
          <w:t>предметов</w:t>
        </w:r>
      </w:hyperlink>
      <w:r w:rsidRPr="00DA7AE8">
        <w:rPr>
          <w:rFonts w:ascii="Times New Roman" w:hAnsi="Times New Roman" w:cs="Times New Roman"/>
          <w:sz w:val="28"/>
          <w:szCs w:val="28"/>
        </w:rPr>
        <w:t>. Осмотритесь. Если кто-то из окружающих показался вам подозрительным – постарайтесь запомнить его приметы. Не пытайтесь задерживать такого человека самостоятельно и не привлекайте к себе его внимание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lastRenderedPageBreak/>
        <w:t>Если предмет находится в месте массового скопления людей – обратитесь к окружающим: возможно, его владелец находится рядом.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>Если установить владельца предмета не удалось — незамедлительно сообщите о находке сотрудникам правоохранительных органов, а также представителю объекта, на котором произошла находка. Не разговаривайте по мобильному телефону в непосредственной близости от обнаруженного предмета.</w:t>
      </w:r>
    </w:p>
    <w:p w:rsidR="00DA7AE8" w:rsidRPr="00DA7AE8" w:rsidRDefault="00DA7AE8" w:rsidP="00DA7AE8">
      <w:pPr>
        <w:jc w:val="both"/>
        <w:rPr>
          <w:rFonts w:ascii="Times New Roman" w:hAnsi="Times New Roman" w:cs="Times New Roman"/>
          <w:sz w:val="28"/>
          <w:szCs w:val="28"/>
        </w:rPr>
      </w:pPr>
      <w:r w:rsidRPr="00DA7AE8">
        <w:rPr>
          <w:rFonts w:ascii="Times New Roman" w:hAnsi="Times New Roman" w:cs="Times New Roman"/>
          <w:sz w:val="28"/>
          <w:szCs w:val="28"/>
        </w:rPr>
        <w:t>Приняв меры собственной безопасности, по возможности оставайтесь в окружении обнаруженного предмета до прибытия специалистов. Не подпускайте к обнаруженному предмету других людей, в первую очередь – детей. Если обнаруженный предмет находится на пути движения людей или транспортных средств — постарайтесь обозначить его четко видимыми знаками. </w:t>
      </w:r>
    </w:p>
    <w:p w:rsidR="00BD24AD" w:rsidRDefault="00BD24AD"/>
    <w:sectPr w:rsidR="00BD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FC"/>
    <w:rsid w:val="006010FC"/>
    <w:rsid w:val="00AC25F4"/>
    <w:rsid w:val="00BD24AD"/>
    <w:rsid w:val="00D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E685"/>
  <w15:chartTrackingRefBased/>
  <w15:docId w15:val="{01B55D31-E9EA-4AB9-B16C-E6EC755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28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bent.bezformata.com/word/predmet/1375/" TargetMode="External"/><Relationship Id="rId5" Type="http://schemas.openxmlformats.org/officeDocument/2006/relationships/hyperlink" Target="https://derbent.bezformata.com/word/anonimi/43640/" TargetMode="External"/><Relationship Id="rId4" Type="http://schemas.openxmlformats.org/officeDocument/2006/relationships/hyperlink" Target="https://dagmintrud.ru/press/%5bobject%20Object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admin</cp:lastModifiedBy>
  <cp:revision>4</cp:revision>
  <dcterms:created xsi:type="dcterms:W3CDTF">2023-09-08T12:04:00Z</dcterms:created>
  <dcterms:modified xsi:type="dcterms:W3CDTF">2023-09-11T16:14:00Z</dcterms:modified>
</cp:coreProperties>
</file>