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271F3" w14:textId="0C30A57B" w:rsidR="001860C1" w:rsidRDefault="001860C1">
      <w:pPr>
        <w:pStyle w:val="ConsPlusTitle"/>
        <w:jc w:val="both"/>
      </w:pPr>
    </w:p>
    <w:p w14:paraId="4149194E" w14:textId="2C5C92F7" w:rsidR="00BA3446" w:rsidRDefault="00BA3446">
      <w:pPr>
        <w:pStyle w:val="ConsPlusTitle"/>
        <w:jc w:val="both"/>
      </w:pPr>
    </w:p>
    <w:p w14:paraId="767EC819" w14:textId="78CF5406" w:rsidR="00BA3446" w:rsidRDefault="00BA3446">
      <w:pPr>
        <w:pStyle w:val="ConsPlusTitle"/>
        <w:jc w:val="both"/>
      </w:pPr>
    </w:p>
    <w:p w14:paraId="44D76E94" w14:textId="17B9FC1C" w:rsidR="00BA3446" w:rsidRDefault="00BA3446">
      <w:pPr>
        <w:pStyle w:val="ConsPlusTitle"/>
        <w:jc w:val="both"/>
      </w:pPr>
    </w:p>
    <w:p w14:paraId="55097791" w14:textId="673CD4C2" w:rsidR="00BA3446" w:rsidRDefault="00BA3446">
      <w:pPr>
        <w:pStyle w:val="ConsPlusTitle"/>
        <w:jc w:val="both"/>
      </w:pPr>
    </w:p>
    <w:p w14:paraId="23BB0393" w14:textId="5884E3DC" w:rsidR="00BA3446" w:rsidRDefault="00BA3446">
      <w:pPr>
        <w:pStyle w:val="ConsPlusTitle"/>
        <w:jc w:val="both"/>
      </w:pPr>
    </w:p>
    <w:p w14:paraId="7D26575E" w14:textId="77777777" w:rsidR="00BA3446" w:rsidRDefault="00BA3446">
      <w:pPr>
        <w:pStyle w:val="ConsPlusTitle"/>
        <w:jc w:val="both"/>
      </w:pPr>
    </w:p>
    <w:p w14:paraId="70EA4307" w14:textId="77777777" w:rsidR="001860C1" w:rsidRPr="00BA3446" w:rsidRDefault="001860C1">
      <w:pPr>
        <w:pStyle w:val="ConsPlusTitle"/>
        <w:jc w:val="center"/>
        <w:rPr>
          <w:sz w:val="32"/>
          <w:szCs w:val="22"/>
        </w:rPr>
      </w:pPr>
      <w:r w:rsidRPr="00BA3446">
        <w:rPr>
          <w:sz w:val="32"/>
          <w:szCs w:val="22"/>
        </w:rPr>
        <w:t>ПРИКАЗ</w:t>
      </w:r>
    </w:p>
    <w:p w14:paraId="1B5DA023" w14:textId="77777777" w:rsidR="001860C1" w:rsidRDefault="001860C1">
      <w:pPr>
        <w:pStyle w:val="ConsPlusTitle"/>
        <w:jc w:val="both"/>
      </w:pPr>
    </w:p>
    <w:p w14:paraId="71D51ACE" w14:textId="3FB58D85" w:rsidR="001860C1" w:rsidRDefault="00BA3446">
      <w:pPr>
        <w:pStyle w:val="ConsPlusTitle"/>
        <w:jc w:val="center"/>
      </w:pPr>
      <w:r>
        <w:t>О мерах по реализации постановления Правительства</w:t>
      </w:r>
    </w:p>
    <w:p w14:paraId="1772449A" w14:textId="0B9B5035" w:rsidR="001860C1" w:rsidRDefault="00BA3446">
      <w:pPr>
        <w:pStyle w:val="ConsPlusTitle"/>
        <w:jc w:val="center"/>
      </w:pPr>
      <w:r>
        <w:t>Республики Дагестан от 18 июня 2025 г. № 208</w:t>
      </w:r>
    </w:p>
    <w:p w14:paraId="15BE93DA" w14:textId="77777777" w:rsidR="001860C1" w:rsidRDefault="001860C1">
      <w:pPr>
        <w:pStyle w:val="ConsPlusNormal"/>
        <w:spacing w:after="1"/>
      </w:pPr>
    </w:p>
    <w:p w14:paraId="55D22596" w14:textId="77777777" w:rsidR="001860C1" w:rsidRDefault="001860C1">
      <w:pPr>
        <w:pStyle w:val="ConsPlusNormal"/>
        <w:jc w:val="both"/>
      </w:pPr>
    </w:p>
    <w:p w14:paraId="79F8DB22" w14:textId="033BDE4B" w:rsidR="001860C1" w:rsidRPr="0027621D" w:rsidRDefault="001860C1" w:rsidP="0027621D">
      <w:pPr>
        <w:pStyle w:val="ConsPlusNormal"/>
        <w:ind w:firstLine="709"/>
        <w:jc w:val="both"/>
        <w:rPr>
          <w:b/>
          <w:bCs/>
        </w:rPr>
      </w:pPr>
      <w:r>
        <w:t xml:space="preserve">В соответствии с </w:t>
      </w:r>
      <w:r w:rsidRPr="0027621D">
        <w:t xml:space="preserve">постановлением </w:t>
      </w:r>
      <w:r>
        <w:t xml:space="preserve">Правительства Республики Дагестан </w:t>
      </w:r>
      <w:r w:rsidR="00BA3446">
        <w:t xml:space="preserve">   от 18 июня 2025 г. № 208 «Об утверждении правил предоставления субсидий из республиканского бюджета Республики Дагестан на реализацию мероприятий по содействию повышению кадровой обеспеченности предприятий агропромышленного комплекса Республики Дагестан»</w:t>
      </w:r>
      <w:r>
        <w:t xml:space="preserve"> (интернет-портал правовой информации Республики Дагестан (</w:t>
      </w:r>
      <w:r w:rsidRPr="0027621D">
        <w:t xml:space="preserve">www.pravo.e-dag.ru), </w:t>
      </w:r>
      <w:proofErr w:type="gramStart"/>
      <w:r w:rsidRPr="0027621D">
        <w:t>202</w:t>
      </w:r>
      <w:r w:rsidR="0027621D" w:rsidRPr="0027621D">
        <w:t>5</w:t>
      </w:r>
      <w:r w:rsidRPr="0027621D">
        <w:t xml:space="preserve">, </w:t>
      </w:r>
      <w:r w:rsidR="00042FAF">
        <w:t xml:space="preserve">  </w:t>
      </w:r>
      <w:proofErr w:type="gramEnd"/>
      <w:r w:rsidR="00042FAF">
        <w:t xml:space="preserve">                         </w:t>
      </w:r>
      <w:r w:rsidRPr="0027621D">
        <w:t>2</w:t>
      </w:r>
      <w:r w:rsidR="0027621D" w:rsidRPr="0027621D">
        <w:t>3</w:t>
      </w:r>
      <w:r w:rsidRPr="0027621D">
        <w:t xml:space="preserve"> </w:t>
      </w:r>
      <w:r w:rsidR="0027621D" w:rsidRPr="0027621D">
        <w:t>июня</w:t>
      </w:r>
      <w:r w:rsidRPr="0027621D">
        <w:t xml:space="preserve">, </w:t>
      </w:r>
      <w:r w:rsidR="0027621D" w:rsidRPr="0027621D">
        <w:t>№</w:t>
      </w:r>
      <w:r w:rsidRPr="0027621D">
        <w:t xml:space="preserve"> </w:t>
      </w:r>
      <w:r w:rsidR="0027621D" w:rsidRPr="0027621D">
        <w:t>05002016047</w:t>
      </w:r>
      <w:r w:rsidRPr="0027621D">
        <w:t xml:space="preserve">) </w:t>
      </w:r>
      <w:r w:rsidRPr="0027621D">
        <w:rPr>
          <w:b/>
          <w:bCs/>
        </w:rPr>
        <w:t>приказываю:</w:t>
      </w:r>
    </w:p>
    <w:p w14:paraId="038F3B26" w14:textId="77777777" w:rsidR="0027621D" w:rsidRDefault="0027621D" w:rsidP="0027621D">
      <w:pPr>
        <w:pStyle w:val="ConsPlusNormal"/>
        <w:ind w:firstLine="709"/>
        <w:jc w:val="both"/>
      </w:pPr>
      <w:r w:rsidRPr="0027621D">
        <w:t>1.</w:t>
      </w:r>
      <w:r>
        <w:t> </w:t>
      </w:r>
      <w:r w:rsidR="001860C1">
        <w:t>Утвердить</w:t>
      </w:r>
      <w:r>
        <w:t xml:space="preserve"> прилагаемую форму справки-расчета размера причитающейся суммы субсидии из республиканского бюджета Республики Дагестан в целях софинансирования расходных обязательств Республики Дагестан, возникающих при реализации мероприятий, направленных на содействие повышению кадровой обеспеченности предприятий агропромышленного комплекса, в рамках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безопасности».</w:t>
      </w:r>
    </w:p>
    <w:p w14:paraId="714E554D" w14:textId="1E7A0A45" w:rsidR="0027621D" w:rsidRDefault="0027621D" w:rsidP="0027621D">
      <w:pPr>
        <w:pStyle w:val="ConsPlusNormal"/>
        <w:ind w:firstLine="709"/>
        <w:jc w:val="both"/>
      </w:pPr>
      <w:r>
        <w:t>2</w:t>
      </w:r>
      <w:r w:rsidR="001860C1">
        <w:t>.</w:t>
      </w:r>
      <w:r>
        <w:t> Н</w:t>
      </w:r>
      <w:r w:rsidR="001860C1">
        <w:t>аправ</w:t>
      </w:r>
      <w:r>
        <w:t>ить</w:t>
      </w:r>
      <w:r w:rsidR="001860C1">
        <w:t xml:space="preserve"> настоящ</w:t>
      </w:r>
      <w:r>
        <w:t>ий</w:t>
      </w:r>
      <w:r w:rsidR="001860C1">
        <w:t xml:space="preserve"> </w:t>
      </w:r>
      <w:r>
        <w:t>п</w:t>
      </w:r>
      <w:r w:rsidR="001860C1">
        <w:t>риказ на государственную регистрацию в Министерство юстиции Республики Дагестан в установленном законодательством порядке</w:t>
      </w:r>
    </w:p>
    <w:p w14:paraId="29044042" w14:textId="7E560D81" w:rsidR="0027621D" w:rsidRDefault="0027621D" w:rsidP="0027621D">
      <w:pPr>
        <w:pStyle w:val="ConsPlusNormal"/>
        <w:ind w:firstLine="709"/>
        <w:jc w:val="both"/>
      </w:pPr>
      <w:r>
        <w:t>3. Разместить</w:t>
      </w:r>
      <w:r w:rsidR="001860C1">
        <w:t xml:space="preserve"> настоящ</w:t>
      </w:r>
      <w:r>
        <w:t>ий</w:t>
      </w:r>
      <w:r w:rsidR="001860C1">
        <w:t xml:space="preserve"> </w:t>
      </w:r>
      <w:r>
        <w:t>п</w:t>
      </w:r>
      <w:r w:rsidR="001860C1">
        <w:t xml:space="preserve">риказ на официальном сайте Министерства сельского хозяйства и продовольствия Республики Дагестан в информационно-телекоммуникационной сети </w:t>
      </w:r>
      <w:r>
        <w:t>«</w:t>
      </w:r>
      <w:r w:rsidR="001860C1">
        <w:t>Интернет</w:t>
      </w:r>
      <w:r>
        <w:t>»</w:t>
      </w:r>
      <w:r w:rsidR="001860C1">
        <w:t xml:space="preserve"> (</w:t>
      </w:r>
      <w:r w:rsidRPr="0027621D">
        <w:t>www.mcxrd.ru</w:t>
      </w:r>
      <w:r w:rsidR="001860C1">
        <w:t>).</w:t>
      </w:r>
      <w:r>
        <w:t xml:space="preserve"> </w:t>
      </w:r>
    </w:p>
    <w:p w14:paraId="7AF47E56" w14:textId="72073337" w:rsidR="001860C1" w:rsidRDefault="0027621D" w:rsidP="0027621D">
      <w:pPr>
        <w:pStyle w:val="ConsPlusNormal"/>
        <w:ind w:firstLine="709"/>
        <w:jc w:val="both"/>
      </w:pPr>
      <w:r>
        <w:t>4</w:t>
      </w:r>
      <w:r w:rsidR="001860C1">
        <w:t>.</w:t>
      </w:r>
      <w:r>
        <w:t> </w:t>
      </w:r>
      <w:r w:rsidR="001860C1">
        <w:t xml:space="preserve">Настоящий </w:t>
      </w:r>
      <w:r>
        <w:t>п</w:t>
      </w:r>
      <w:r w:rsidR="001860C1">
        <w:t>риказ вступает в силу в установленном законодательством порядке.</w:t>
      </w:r>
      <w:r>
        <w:t xml:space="preserve"> </w:t>
      </w:r>
    </w:p>
    <w:p w14:paraId="109F93DE" w14:textId="0978A3B6" w:rsidR="001860C1" w:rsidRDefault="001860C1" w:rsidP="0027621D">
      <w:pPr>
        <w:pStyle w:val="ConsPlusNormal"/>
        <w:ind w:firstLine="709"/>
        <w:jc w:val="both"/>
      </w:pPr>
    </w:p>
    <w:p w14:paraId="54F87168" w14:textId="77777777" w:rsidR="001860C1" w:rsidRDefault="001860C1">
      <w:pPr>
        <w:pStyle w:val="ConsPlusNormal"/>
        <w:jc w:val="both"/>
      </w:pPr>
    </w:p>
    <w:p w14:paraId="5A2380BD" w14:textId="50BD0591" w:rsidR="001860C1" w:rsidRPr="0027621D" w:rsidRDefault="0027621D" w:rsidP="0027621D">
      <w:pPr>
        <w:pStyle w:val="ConsPlusNormal"/>
        <w:rPr>
          <w:b/>
          <w:bCs/>
        </w:rPr>
      </w:pPr>
      <w:r>
        <w:rPr>
          <w:b/>
          <w:bCs/>
        </w:rPr>
        <w:t xml:space="preserve">                   </w:t>
      </w:r>
      <w:r w:rsidRPr="0027621D">
        <w:rPr>
          <w:b/>
          <w:bCs/>
        </w:rPr>
        <w:t xml:space="preserve">Врио </w:t>
      </w:r>
      <w:r w:rsidR="001860C1" w:rsidRPr="0027621D">
        <w:rPr>
          <w:b/>
          <w:bCs/>
        </w:rPr>
        <w:t>Министр</w:t>
      </w:r>
      <w:r w:rsidRPr="0027621D">
        <w:rPr>
          <w:b/>
          <w:bCs/>
        </w:rPr>
        <w:t>а</w:t>
      </w:r>
    </w:p>
    <w:p w14:paraId="1F0ECA53" w14:textId="77777777" w:rsidR="001860C1" w:rsidRPr="0027621D" w:rsidRDefault="001860C1" w:rsidP="0027621D">
      <w:pPr>
        <w:pStyle w:val="ConsPlusNormal"/>
        <w:rPr>
          <w:b/>
          <w:bCs/>
        </w:rPr>
      </w:pPr>
      <w:r w:rsidRPr="0027621D">
        <w:rPr>
          <w:b/>
          <w:bCs/>
        </w:rPr>
        <w:t>сельского хозяйства и продовольствия</w:t>
      </w:r>
    </w:p>
    <w:p w14:paraId="32AD1DDC" w14:textId="3467676D" w:rsidR="001860C1" w:rsidRDefault="0027621D" w:rsidP="0027621D">
      <w:pPr>
        <w:pStyle w:val="ConsPlusNormal"/>
        <w:rPr>
          <w:b/>
          <w:bCs/>
        </w:rPr>
      </w:pPr>
      <w:r>
        <w:rPr>
          <w:b/>
          <w:bCs/>
        </w:rPr>
        <w:t xml:space="preserve">               </w:t>
      </w:r>
      <w:r w:rsidR="001860C1" w:rsidRPr="0027621D">
        <w:rPr>
          <w:b/>
          <w:bCs/>
        </w:rPr>
        <w:t>Республики Дагестан</w:t>
      </w:r>
      <w:r w:rsidRPr="0027621D">
        <w:rPr>
          <w:b/>
          <w:bCs/>
        </w:rPr>
        <w:t xml:space="preserve">                                                            З. </w:t>
      </w:r>
      <w:proofErr w:type="spellStart"/>
      <w:r w:rsidRPr="0027621D">
        <w:rPr>
          <w:b/>
          <w:bCs/>
        </w:rPr>
        <w:t>Куччаев</w:t>
      </w:r>
      <w:proofErr w:type="spellEnd"/>
    </w:p>
    <w:p w14:paraId="7DF77E7C" w14:textId="1ABC5C9A" w:rsidR="00E60E5C" w:rsidRDefault="00E60E5C" w:rsidP="0027621D">
      <w:pPr>
        <w:pStyle w:val="ConsPlusNormal"/>
        <w:rPr>
          <w:b/>
          <w:bCs/>
        </w:rPr>
      </w:pPr>
    </w:p>
    <w:p w14:paraId="473935AB" w14:textId="78CCC406" w:rsidR="00E60E5C" w:rsidRDefault="00E60E5C" w:rsidP="0027621D">
      <w:pPr>
        <w:pStyle w:val="ConsPlusNormal"/>
        <w:rPr>
          <w:b/>
          <w:bCs/>
        </w:rPr>
      </w:pPr>
    </w:p>
    <w:p w14:paraId="62891164" w14:textId="3F6D02DE" w:rsidR="00E60E5C" w:rsidRDefault="00E60E5C" w:rsidP="0027621D">
      <w:pPr>
        <w:pStyle w:val="ConsPlusNormal"/>
        <w:rPr>
          <w:b/>
          <w:bCs/>
        </w:rPr>
      </w:pPr>
    </w:p>
    <w:p w14:paraId="5413DACF" w14:textId="18BE2113" w:rsidR="00E60E5C" w:rsidRDefault="00E60E5C" w:rsidP="0027621D">
      <w:pPr>
        <w:pStyle w:val="ConsPlusNormal"/>
        <w:rPr>
          <w:b/>
          <w:bCs/>
        </w:rPr>
      </w:pPr>
    </w:p>
    <w:p w14:paraId="5107A2A1" w14:textId="2CF6D454" w:rsidR="00E60E5C" w:rsidRDefault="00E60E5C" w:rsidP="0027621D">
      <w:pPr>
        <w:pStyle w:val="ConsPlusNormal"/>
        <w:rPr>
          <w:b/>
          <w:bCs/>
        </w:rPr>
      </w:pPr>
    </w:p>
    <w:p w14:paraId="6D0F46D3" w14:textId="77777777" w:rsidR="00E60E5C" w:rsidRDefault="00E60E5C" w:rsidP="00E60E5C">
      <w:pPr>
        <w:ind w:left="5387"/>
        <w:jc w:val="center"/>
      </w:pPr>
      <w:r>
        <w:t>Утверждена</w:t>
      </w:r>
    </w:p>
    <w:p w14:paraId="7E1D013D" w14:textId="77777777" w:rsidR="00E60E5C" w:rsidRDefault="00E60E5C" w:rsidP="00E60E5C">
      <w:pPr>
        <w:ind w:left="5387"/>
        <w:jc w:val="center"/>
      </w:pPr>
      <w:r>
        <w:t>приказом Минсельхозпрода РД</w:t>
      </w:r>
    </w:p>
    <w:p w14:paraId="39C57347" w14:textId="77777777" w:rsidR="00E60E5C" w:rsidRDefault="00E60E5C" w:rsidP="00E60E5C">
      <w:pPr>
        <w:ind w:left="5387"/>
        <w:jc w:val="center"/>
      </w:pPr>
      <w:r>
        <w:t>______________ 2025 г. № _____</w:t>
      </w:r>
    </w:p>
    <w:p w14:paraId="66E436D8" w14:textId="77777777" w:rsidR="00E60E5C" w:rsidRDefault="00E60E5C" w:rsidP="00E60E5C">
      <w:pPr>
        <w:ind w:left="5387"/>
        <w:jc w:val="center"/>
      </w:pPr>
    </w:p>
    <w:p w14:paraId="5C18E451" w14:textId="77777777" w:rsidR="00E60E5C" w:rsidRDefault="00E60E5C" w:rsidP="00E60E5C">
      <w:pPr>
        <w:ind w:left="5387"/>
        <w:jc w:val="right"/>
      </w:pPr>
      <w:r>
        <w:t xml:space="preserve">               (форма)</w:t>
      </w:r>
    </w:p>
    <w:p w14:paraId="41FBEE30" w14:textId="77777777" w:rsidR="00E60E5C" w:rsidRDefault="00E60E5C" w:rsidP="00E60E5C">
      <w:pPr>
        <w:jc w:val="center"/>
      </w:pPr>
      <w:r>
        <w:t>СПРАВКА-РАСЧЕТ</w:t>
      </w:r>
    </w:p>
    <w:p w14:paraId="78ED7D74" w14:textId="77777777" w:rsidR="00E60E5C" w:rsidRDefault="00E60E5C" w:rsidP="00E60E5C">
      <w:pPr>
        <w:pBdr>
          <w:bottom w:val="single" w:sz="12" w:space="1" w:color="auto"/>
        </w:pBdr>
        <w:jc w:val="center"/>
      </w:pPr>
      <w:r>
        <w:t>размера причитающейся суммы субсидии из республиканского бюджета Республики Дагестан в целях софинансирования расходных обязательств Республики Дагестан, возникающих при реализации мероприятий, направленных на содействие повышению кадровой обеспеченности предприятий агропромышленного комплекса, в рамках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</w:t>
      </w:r>
    </w:p>
    <w:p w14:paraId="49F2B90F" w14:textId="77777777" w:rsidR="00E60E5C" w:rsidRDefault="00E60E5C" w:rsidP="00E60E5C">
      <w:pPr>
        <w:pBdr>
          <w:bottom w:val="single" w:sz="12" w:space="1" w:color="auto"/>
        </w:pBdr>
        <w:jc w:val="center"/>
      </w:pPr>
    </w:p>
    <w:p w14:paraId="7FB26044" w14:textId="77777777" w:rsidR="00E60E5C" w:rsidRDefault="00E60E5C" w:rsidP="00E60E5C">
      <w:pPr>
        <w:jc w:val="center"/>
      </w:pPr>
      <w:r w:rsidRPr="00571B0B">
        <w:rPr>
          <w:sz w:val="22"/>
          <w:szCs w:val="22"/>
        </w:rPr>
        <w:t>(наименование получателя субсидии)</w:t>
      </w:r>
    </w:p>
    <w:p w14:paraId="79241F83" w14:textId="77777777" w:rsidR="00E60E5C" w:rsidRDefault="00E60E5C" w:rsidP="00E60E5C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3901"/>
        <w:gridCol w:w="1836"/>
        <w:gridCol w:w="1340"/>
        <w:gridCol w:w="1956"/>
      </w:tblGrid>
      <w:tr w:rsidR="00E60E5C" w14:paraId="52253A68" w14:textId="77777777" w:rsidTr="00C97A94">
        <w:tc>
          <w:tcPr>
            <w:tcW w:w="594" w:type="dxa"/>
            <w:vAlign w:val="center"/>
          </w:tcPr>
          <w:p w14:paraId="79D9ECE2" w14:textId="77777777" w:rsidR="00E60E5C" w:rsidRDefault="00E60E5C" w:rsidP="00C97A94">
            <w:pPr>
              <w:jc w:val="center"/>
            </w:pPr>
            <w:r>
              <w:t>№ п/п</w:t>
            </w:r>
          </w:p>
        </w:tc>
        <w:tc>
          <w:tcPr>
            <w:tcW w:w="3901" w:type="dxa"/>
            <w:vAlign w:val="center"/>
          </w:tcPr>
          <w:p w14:paraId="38618387" w14:textId="77777777" w:rsidR="00E60E5C" w:rsidRDefault="00E60E5C" w:rsidP="00C97A9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836" w:type="dxa"/>
            <w:vAlign w:val="center"/>
          </w:tcPr>
          <w:p w14:paraId="0FFF9B67" w14:textId="77777777" w:rsidR="00E60E5C" w:rsidRDefault="00E60E5C" w:rsidP="00C97A94">
            <w:pPr>
              <w:jc w:val="center"/>
            </w:pPr>
            <w:r>
              <w:t>Общая сумма фактически понесенных затрат, тыс. руб.</w:t>
            </w:r>
          </w:p>
        </w:tc>
        <w:tc>
          <w:tcPr>
            <w:tcW w:w="1340" w:type="dxa"/>
            <w:vAlign w:val="center"/>
          </w:tcPr>
          <w:p w14:paraId="5BF96B39" w14:textId="77777777" w:rsidR="00E60E5C" w:rsidRDefault="00E60E5C" w:rsidP="00C97A94">
            <w:pPr>
              <w:jc w:val="center"/>
            </w:pPr>
            <w:proofErr w:type="spellStart"/>
            <w:r>
              <w:t>Коэффи-циент</w:t>
            </w:r>
            <w:proofErr w:type="spellEnd"/>
            <w:r>
              <w:t xml:space="preserve">, </w:t>
            </w:r>
            <w:proofErr w:type="spellStart"/>
            <w:r>
              <w:t>применя-емый</w:t>
            </w:r>
            <w:proofErr w:type="spellEnd"/>
            <w:r>
              <w:t xml:space="preserve"> для расчета суммы </w:t>
            </w:r>
            <w:proofErr w:type="spellStart"/>
            <w:r>
              <w:t>запраши-ваемой</w:t>
            </w:r>
            <w:proofErr w:type="spellEnd"/>
            <w:r>
              <w:t xml:space="preserve"> субсидии </w:t>
            </w:r>
          </w:p>
        </w:tc>
        <w:tc>
          <w:tcPr>
            <w:tcW w:w="1956" w:type="dxa"/>
            <w:vAlign w:val="center"/>
          </w:tcPr>
          <w:p w14:paraId="0A935B60" w14:textId="77777777" w:rsidR="00E60E5C" w:rsidRDefault="00E60E5C" w:rsidP="00C97A94">
            <w:pPr>
              <w:jc w:val="center"/>
            </w:pPr>
            <w:r>
              <w:t xml:space="preserve">Сумма </w:t>
            </w:r>
            <w:proofErr w:type="spellStart"/>
            <w:r>
              <w:t>запраши-ваемой</w:t>
            </w:r>
            <w:proofErr w:type="spellEnd"/>
            <w:r>
              <w:t xml:space="preserve"> субсидии, тыс. руб.</w:t>
            </w:r>
          </w:p>
        </w:tc>
      </w:tr>
    </w:tbl>
    <w:p w14:paraId="793E7B06" w14:textId="77777777" w:rsidR="00E60E5C" w:rsidRPr="001626C8" w:rsidRDefault="00E60E5C" w:rsidP="00E60E5C">
      <w:pPr>
        <w:rPr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3901"/>
        <w:gridCol w:w="1836"/>
        <w:gridCol w:w="1340"/>
        <w:gridCol w:w="1956"/>
      </w:tblGrid>
      <w:tr w:rsidR="00E60E5C" w14:paraId="1945D220" w14:textId="77777777" w:rsidTr="00C97A94">
        <w:trPr>
          <w:tblHeader/>
        </w:trPr>
        <w:tc>
          <w:tcPr>
            <w:tcW w:w="594" w:type="dxa"/>
            <w:vAlign w:val="center"/>
          </w:tcPr>
          <w:p w14:paraId="6D028DD0" w14:textId="77777777" w:rsidR="00E60E5C" w:rsidRDefault="00E60E5C" w:rsidP="00C97A94">
            <w:pPr>
              <w:jc w:val="center"/>
            </w:pPr>
            <w:r>
              <w:t>1</w:t>
            </w:r>
          </w:p>
        </w:tc>
        <w:tc>
          <w:tcPr>
            <w:tcW w:w="3901" w:type="dxa"/>
            <w:vAlign w:val="center"/>
          </w:tcPr>
          <w:p w14:paraId="16074F7D" w14:textId="77777777" w:rsidR="00E60E5C" w:rsidRDefault="00E60E5C" w:rsidP="00C97A94">
            <w:pPr>
              <w:jc w:val="center"/>
            </w:pPr>
            <w:r>
              <w:t>2</w:t>
            </w:r>
          </w:p>
        </w:tc>
        <w:tc>
          <w:tcPr>
            <w:tcW w:w="1836" w:type="dxa"/>
            <w:vAlign w:val="center"/>
          </w:tcPr>
          <w:p w14:paraId="318129AE" w14:textId="77777777" w:rsidR="00E60E5C" w:rsidRDefault="00E60E5C" w:rsidP="00C97A94">
            <w:pPr>
              <w:jc w:val="center"/>
            </w:pPr>
            <w:r>
              <w:t>3</w:t>
            </w:r>
          </w:p>
        </w:tc>
        <w:tc>
          <w:tcPr>
            <w:tcW w:w="1340" w:type="dxa"/>
            <w:vAlign w:val="center"/>
          </w:tcPr>
          <w:p w14:paraId="4328C5B0" w14:textId="77777777" w:rsidR="00E60E5C" w:rsidRDefault="00E60E5C" w:rsidP="00C97A94">
            <w:pPr>
              <w:jc w:val="center"/>
            </w:pPr>
            <w:r>
              <w:t>4</w:t>
            </w:r>
          </w:p>
        </w:tc>
        <w:tc>
          <w:tcPr>
            <w:tcW w:w="1956" w:type="dxa"/>
            <w:vAlign w:val="center"/>
          </w:tcPr>
          <w:p w14:paraId="0E34C3BD" w14:textId="77777777" w:rsidR="00E60E5C" w:rsidRDefault="00E60E5C" w:rsidP="00C97A94">
            <w:pPr>
              <w:jc w:val="center"/>
            </w:pPr>
            <w:r>
              <w:t>5 (гр. 3 х гр.4)</w:t>
            </w:r>
          </w:p>
        </w:tc>
      </w:tr>
      <w:tr w:rsidR="00E60E5C" w14:paraId="0196B9F6" w14:textId="77777777" w:rsidTr="00C97A94">
        <w:tc>
          <w:tcPr>
            <w:tcW w:w="594" w:type="dxa"/>
            <w:vMerge w:val="restart"/>
          </w:tcPr>
          <w:p w14:paraId="269ACC66" w14:textId="77777777" w:rsidR="00E60E5C" w:rsidRDefault="00E60E5C" w:rsidP="00C97A94">
            <w:pPr>
              <w:jc w:val="center"/>
            </w:pPr>
            <w:r>
              <w:t>1.</w:t>
            </w:r>
          </w:p>
        </w:tc>
        <w:tc>
          <w:tcPr>
            <w:tcW w:w="3901" w:type="dxa"/>
          </w:tcPr>
          <w:p w14:paraId="1BA0366E" w14:textId="77777777" w:rsidR="00E60E5C" w:rsidRDefault="00E60E5C" w:rsidP="00C97A94">
            <w:pPr>
              <w:jc w:val="both"/>
            </w:pPr>
            <w:r w:rsidRPr="0008794E">
              <w:t>Возмещение фактически понесенных затрат по заключенным ученическим договорам и договорам о целевом обучении со студентами</w:t>
            </w:r>
            <w:r>
              <w:t>:</w:t>
            </w:r>
          </w:p>
        </w:tc>
        <w:tc>
          <w:tcPr>
            <w:tcW w:w="1836" w:type="dxa"/>
            <w:vAlign w:val="center"/>
          </w:tcPr>
          <w:p w14:paraId="6C54D77A" w14:textId="77777777" w:rsidR="00E60E5C" w:rsidRDefault="00E60E5C" w:rsidP="00C97A94">
            <w:pPr>
              <w:jc w:val="center"/>
            </w:pPr>
            <w:r>
              <w:t>х</w:t>
            </w:r>
          </w:p>
        </w:tc>
        <w:tc>
          <w:tcPr>
            <w:tcW w:w="1340" w:type="dxa"/>
            <w:vAlign w:val="center"/>
          </w:tcPr>
          <w:p w14:paraId="0DDB4208" w14:textId="77777777" w:rsidR="00E60E5C" w:rsidRDefault="00E60E5C" w:rsidP="00C97A94">
            <w:pPr>
              <w:jc w:val="center"/>
            </w:pPr>
            <w:r>
              <w:t>х</w:t>
            </w:r>
          </w:p>
        </w:tc>
        <w:tc>
          <w:tcPr>
            <w:tcW w:w="1956" w:type="dxa"/>
            <w:vAlign w:val="center"/>
          </w:tcPr>
          <w:p w14:paraId="2F80F729" w14:textId="77777777" w:rsidR="00E60E5C" w:rsidRDefault="00E60E5C" w:rsidP="00C97A94">
            <w:pPr>
              <w:jc w:val="center"/>
            </w:pPr>
            <w:r>
              <w:t>х</w:t>
            </w:r>
          </w:p>
        </w:tc>
      </w:tr>
      <w:tr w:rsidR="00E60E5C" w14:paraId="7BC37823" w14:textId="77777777" w:rsidTr="00C97A94">
        <w:tc>
          <w:tcPr>
            <w:tcW w:w="594" w:type="dxa"/>
            <w:vMerge/>
          </w:tcPr>
          <w:p w14:paraId="0E68D296" w14:textId="77777777" w:rsidR="00E60E5C" w:rsidRDefault="00E60E5C" w:rsidP="00C97A94">
            <w:pPr>
              <w:jc w:val="center"/>
            </w:pPr>
          </w:p>
        </w:tc>
        <w:tc>
          <w:tcPr>
            <w:tcW w:w="3901" w:type="dxa"/>
          </w:tcPr>
          <w:p w14:paraId="66636B28" w14:textId="77777777" w:rsidR="00E60E5C" w:rsidRPr="0008794E" w:rsidRDefault="00E60E5C" w:rsidP="00C97A94">
            <w:pPr>
              <w:jc w:val="both"/>
            </w:pPr>
            <w:proofErr w:type="spellStart"/>
            <w:r w:rsidRPr="0008794E">
              <w:t>агровузов</w:t>
            </w:r>
            <w:proofErr w:type="spellEnd"/>
          </w:p>
        </w:tc>
        <w:tc>
          <w:tcPr>
            <w:tcW w:w="1836" w:type="dxa"/>
            <w:vAlign w:val="center"/>
          </w:tcPr>
          <w:p w14:paraId="0F12B863" w14:textId="77777777" w:rsidR="00E60E5C" w:rsidRDefault="00E60E5C" w:rsidP="00C97A94">
            <w:pPr>
              <w:jc w:val="center"/>
            </w:pPr>
          </w:p>
        </w:tc>
        <w:tc>
          <w:tcPr>
            <w:tcW w:w="1340" w:type="dxa"/>
            <w:vAlign w:val="center"/>
          </w:tcPr>
          <w:p w14:paraId="5C385779" w14:textId="77777777" w:rsidR="00E60E5C" w:rsidRDefault="00E60E5C" w:rsidP="00C97A94">
            <w:pPr>
              <w:jc w:val="center"/>
            </w:pPr>
            <w:r>
              <w:t>0,9</w:t>
            </w:r>
          </w:p>
        </w:tc>
        <w:tc>
          <w:tcPr>
            <w:tcW w:w="1956" w:type="dxa"/>
            <w:vAlign w:val="center"/>
          </w:tcPr>
          <w:p w14:paraId="7880AEEB" w14:textId="77777777" w:rsidR="00E60E5C" w:rsidRDefault="00E60E5C" w:rsidP="00C97A94">
            <w:pPr>
              <w:jc w:val="center"/>
            </w:pPr>
          </w:p>
        </w:tc>
      </w:tr>
      <w:tr w:rsidR="00E60E5C" w14:paraId="6D60B89E" w14:textId="77777777" w:rsidTr="00C97A94">
        <w:tc>
          <w:tcPr>
            <w:tcW w:w="594" w:type="dxa"/>
            <w:vMerge/>
          </w:tcPr>
          <w:p w14:paraId="14E4BFD8" w14:textId="77777777" w:rsidR="00E60E5C" w:rsidRDefault="00E60E5C" w:rsidP="00C97A94">
            <w:pPr>
              <w:jc w:val="center"/>
            </w:pPr>
          </w:p>
        </w:tc>
        <w:tc>
          <w:tcPr>
            <w:tcW w:w="3901" w:type="dxa"/>
          </w:tcPr>
          <w:p w14:paraId="26A06EF4" w14:textId="77777777" w:rsidR="00E60E5C" w:rsidRPr="0008794E" w:rsidRDefault="00E60E5C" w:rsidP="00C97A94">
            <w:pPr>
              <w:jc w:val="both"/>
            </w:pPr>
            <w:r>
              <w:t>иных вузов</w:t>
            </w:r>
          </w:p>
        </w:tc>
        <w:tc>
          <w:tcPr>
            <w:tcW w:w="1836" w:type="dxa"/>
            <w:vAlign w:val="center"/>
          </w:tcPr>
          <w:p w14:paraId="73CD43EE" w14:textId="77777777" w:rsidR="00E60E5C" w:rsidRDefault="00E60E5C" w:rsidP="00C97A94">
            <w:pPr>
              <w:jc w:val="center"/>
            </w:pPr>
          </w:p>
        </w:tc>
        <w:tc>
          <w:tcPr>
            <w:tcW w:w="1340" w:type="dxa"/>
            <w:vAlign w:val="center"/>
          </w:tcPr>
          <w:p w14:paraId="24B3F1A1" w14:textId="77777777" w:rsidR="00E60E5C" w:rsidRDefault="00E60E5C" w:rsidP="00C97A94">
            <w:pPr>
              <w:jc w:val="center"/>
            </w:pPr>
            <w:r>
              <w:t>0,3</w:t>
            </w:r>
          </w:p>
        </w:tc>
        <w:tc>
          <w:tcPr>
            <w:tcW w:w="1956" w:type="dxa"/>
            <w:vAlign w:val="center"/>
          </w:tcPr>
          <w:p w14:paraId="2649842F" w14:textId="77777777" w:rsidR="00E60E5C" w:rsidRDefault="00E60E5C" w:rsidP="00C97A94">
            <w:pPr>
              <w:jc w:val="center"/>
            </w:pPr>
          </w:p>
        </w:tc>
      </w:tr>
      <w:tr w:rsidR="00E60E5C" w14:paraId="5F567FAD" w14:textId="77777777" w:rsidTr="00C97A94">
        <w:tc>
          <w:tcPr>
            <w:tcW w:w="594" w:type="dxa"/>
            <w:vMerge w:val="restart"/>
          </w:tcPr>
          <w:p w14:paraId="3297726C" w14:textId="77777777" w:rsidR="00E60E5C" w:rsidRDefault="00E60E5C" w:rsidP="00C97A94">
            <w:pPr>
              <w:jc w:val="center"/>
            </w:pPr>
            <w:r>
              <w:t>2.</w:t>
            </w:r>
          </w:p>
        </w:tc>
        <w:tc>
          <w:tcPr>
            <w:tcW w:w="3901" w:type="dxa"/>
          </w:tcPr>
          <w:p w14:paraId="770D57CC" w14:textId="77777777" w:rsidR="00E60E5C" w:rsidRDefault="00E60E5C" w:rsidP="00C97A94">
            <w:pPr>
              <w:jc w:val="both"/>
            </w:pPr>
            <w:r w:rsidRPr="0008794E">
              <w:t>Возмещение фактически понесенных затрат</w:t>
            </w:r>
            <w:r>
              <w:t>,</w:t>
            </w:r>
            <w:r w:rsidRPr="00A44A95">
              <w:t xml:space="preserve"> связанных с оплатой труда и проживанием студентов</w:t>
            </w:r>
            <w:r>
              <w:t>:</w:t>
            </w:r>
          </w:p>
        </w:tc>
        <w:tc>
          <w:tcPr>
            <w:tcW w:w="1836" w:type="dxa"/>
            <w:vAlign w:val="center"/>
          </w:tcPr>
          <w:p w14:paraId="55EE20A6" w14:textId="77777777" w:rsidR="00E60E5C" w:rsidRDefault="00E60E5C" w:rsidP="00C97A94">
            <w:pPr>
              <w:jc w:val="center"/>
            </w:pPr>
            <w:r>
              <w:t>х</w:t>
            </w:r>
          </w:p>
        </w:tc>
        <w:tc>
          <w:tcPr>
            <w:tcW w:w="1340" w:type="dxa"/>
            <w:vAlign w:val="center"/>
          </w:tcPr>
          <w:p w14:paraId="2B675DBE" w14:textId="77777777" w:rsidR="00E60E5C" w:rsidRDefault="00E60E5C" w:rsidP="00C97A94">
            <w:pPr>
              <w:jc w:val="center"/>
            </w:pPr>
            <w:r>
              <w:t>х</w:t>
            </w:r>
          </w:p>
        </w:tc>
        <w:tc>
          <w:tcPr>
            <w:tcW w:w="1956" w:type="dxa"/>
            <w:vAlign w:val="center"/>
          </w:tcPr>
          <w:p w14:paraId="378408E8" w14:textId="77777777" w:rsidR="00E60E5C" w:rsidRDefault="00E60E5C" w:rsidP="00C97A94">
            <w:pPr>
              <w:jc w:val="center"/>
            </w:pPr>
            <w:r>
              <w:t>х</w:t>
            </w:r>
          </w:p>
        </w:tc>
      </w:tr>
      <w:tr w:rsidR="00E60E5C" w14:paraId="5161C3FD" w14:textId="77777777" w:rsidTr="00C97A94">
        <w:tc>
          <w:tcPr>
            <w:tcW w:w="594" w:type="dxa"/>
            <w:vMerge/>
          </w:tcPr>
          <w:p w14:paraId="146CF00F" w14:textId="77777777" w:rsidR="00E60E5C" w:rsidRDefault="00E60E5C" w:rsidP="00C97A94">
            <w:pPr>
              <w:jc w:val="center"/>
            </w:pPr>
          </w:p>
        </w:tc>
        <w:tc>
          <w:tcPr>
            <w:tcW w:w="3901" w:type="dxa"/>
          </w:tcPr>
          <w:p w14:paraId="32422B9E" w14:textId="77777777" w:rsidR="00E60E5C" w:rsidRPr="0008794E" w:rsidRDefault="00E60E5C" w:rsidP="00C97A94">
            <w:pPr>
              <w:jc w:val="both"/>
            </w:pPr>
            <w:proofErr w:type="spellStart"/>
            <w:r w:rsidRPr="0008794E">
              <w:t>агровузов</w:t>
            </w:r>
            <w:proofErr w:type="spellEnd"/>
          </w:p>
        </w:tc>
        <w:tc>
          <w:tcPr>
            <w:tcW w:w="1836" w:type="dxa"/>
            <w:vAlign w:val="center"/>
          </w:tcPr>
          <w:p w14:paraId="2F9020C5" w14:textId="77777777" w:rsidR="00E60E5C" w:rsidRDefault="00E60E5C" w:rsidP="00C97A94">
            <w:pPr>
              <w:jc w:val="center"/>
            </w:pPr>
          </w:p>
        </w:tc>
        <w:tc>
          <w:tcPr>
            <w:tcW w:w="1340" w:type="dxa"/>
            <w:vAlign w:val="center"/>
          </w:tcPr>
          <w:p w14:paraId="4745ED46" w14:textId="77777777" w:rsidR="00E60E5C" w:rsidRDefault="00E60E5C" w:rsidP="00C97A94">
            <w:pPr>
              <w:jc w:val="center"/>
            </w:pPr>
            <w:r>
              <w:t>0,9</w:t>
            </w:r>
          </w:p>
        </w:tc>
        <w:tc>
          <w:tcPr>
            <w:tcW w:w="1956" w:type="dxa"/>
            <w:vAlign w:val="center"/>
          </w:tcPr>
          <w:p w14:paraId="60AC69C0" w14:textId="77777777" w:rsidR="00E60E5C" w:rsidRDefault="00E60E5C" w:rsidP="00C97A94">
            <w:pPr>
              <w:jc w:val="center"/>
            </w:pPr>
          </w:p>
        </w:tc>
      </w:tr>
      <w:tr w:rsidR="00E60E5C" w14:paraId="2BE6E9C2" w14:textId="77777777" w:rsidTr="00C97A94">
        <w:tc>
          <w:tcPr>
            <w:tcW w:w="594" w:type="dxa"/>
            <w:vMerge/>
          </w:tcPr>
          <w:p w14:paraId="2EA8A790" w14:textId="77777777" w:rsidR="00E60E5C" w:rsidRDefault="00E60E5C" w:rsidP="00C97A94">
            <w:pPr>
              <w:jc w:val="center"/>
            </w:pPr>
          </w:p>
        </w:tc>
        <w:tc>
          <w:tcPr>
            <w:tcW w:w="3901" w:type="dxa"/>
          </w:tcPr>
          <w:p w14:paraId="1731134F" w14:textId="77777777" w:rsidR="00E60E5C" w:rsidRPr="0008794E" w:rsidRDefault="00E60E5C" w:rsidP="00C97A94">
            <w:pPr>
              <w:jc w:val="both"/>
            </w:pPr>
            <w:r>
              <w:t>иных вузов</w:t>
            </w:r>
          </w:p>
        </w:tc>
        <w:tc>
          <w:tcPr>
            <w:tcW w:w="1836" w:type="dxa"/>
            <w:vAlign w:val="center"/>
          </w:tcPr>
          <w:p w14:paraId="50BE88ED" w14:textId="77777777" w:rsidR="00E60E5C" w:rsidRDefault="00E60E5C" w:rsidP="00C97A94">
            <w:pPr>
              <w:jc w:val="center"/>
            </w:pPr>
          </w:p>
        </w:tc>
        <w:tc>
          <w:tcPr>
            <w:tcW w:w="1340" w:type="dxa"/>
            <w:vAlign w:val="center"/>
          </w:tcPr>
          <w:p w14:paraId="3897D406" w14:textId="77777777" w:rsidR="00E60E5C" w:rsidRDefault="00E60E5C" w:rsidP="00C97A94">
            <w:pPr>
              <w:jc w:val="center"/>
            </w:pPr>
            <w:r>
              <w:t>0,3</w:t>
            </w:r>
          </w:p>
        </w:tc>
        <w:tc>
          <w:tcPr>
            <w:tcW w:w="1956" w:type="dxa"/>
            <w:vAlign w:val="center"/>
          </w:tcPr>
          <w:p w14:paraId="33ADC18C" w14:textId="77777777" w:rsidR="00E60E5C" w:rsidRDefault="00E60E5C" w:rsidP="00C97A94">
            <w:pPr>
              <w:jc w:val="center"/>
            </w:pPr>
          </w:p>
        </w:tc>
      </w:tr>
      <w:tr w:rsidR="00E60E5C" w14:paraId="35B65649" w14:textId="77777777" w:rsidTr="00C97A94">
        <w:tc>
          <w:tcPr>
            <w:tcW w:w="594" w:type="dxa"/>
            <w:vMerge w:val="restart"/>
          </w:tcPr>
          <w:p w14:paraId="54A27F68" w14:textId="77777777" w:rsidR="00E60E5C" w:rsidRDefault="00E60E5C" w:rsidP="00C97A94">
            <w:pPr>
              <w:jc w:val="center"/>
            </w:pPr>
            <w:r>
              <w:t>3.</w:t>
            </w:r>
          </w:p>
        </w:tc>
        <w:tc>
          <w:tcPr>
            <w:tcW w:w="3901" w:type="dxa"/>
          </w:tcPr>
          <w:p w14:paraId="78FEA101" w14:textId="77777777" w:rsidR="00E60E5C" w:rsidRDefault="00E60E5C" w:rsidP="00C97A94">
            <w:pPr>
              <w:jc w:val="both"/>
            </w:pPr>
            <w:r w:rsidRPr="0008794E">
              <w:t>Возмещение фактически понесенных затрат</w:t>
            </w:r>
            <w:r>
              <w:t xml:space="preserve"> </w:t>
            </w:r>
            <w:r w:rsidRPr="00A44A95">
              <w:t xml:space="preserve">на выплаты стимулирующего характера </w:t>
            </w:r>
            <w:r w:rsidRPr="00A44A95">
              <w:lastRenderedPageBreak/>
              <w:t>специалистам по заключенным контрактам с</w:t>
            </w:r>
            <w:r>
              <w:t>:</w:t>
            </w:r>
            <w:r w:rsidRPr="00A44A95">
              <w:t xml:space="preserve"> </w:t>
            </w:r>
          </w:p>
        </w:tc>
        <w:tc>
          <w:tcPr>
            <w:tcW w:w="1836" w:type="dxa"/>
            <w:vAlign w:val="center"/>
          </w:tcPr>
          <w:p w14:paraId="5B73969A" w14:textId="77777777" w:rsidR="00E60E5C" w:rsidRDefault="00E60E5C" w:rsidP="00C97A94">
            <w:pPr>
              <w:jc w:val="center"/>
            </w:pPr>
            <w:r>
              <w:lastRenderedPageBreak/>
              <w:t>х</w:t>
            </w:r>
          </w:p>
        </w:tc>
        <w:tc>
          <w:tcPr>
            <w:tcW w:w="1340" w:type="dxa"/>
            <w:vAlign w:val="center"/>
          </w:tcPr>
          <w:p w14:paraId="7C6579DE" w14:textId="77777777" w:rsidR="00E60E5C" w:rsidRDefault="00E60E5C" w:rsidP="00C97A94">
            <w:pPr>
              <w:jc w:val="center"/>
            </w:pPr>
            <w:r>
              <w:t>х</w:t>
            </w:r>
          </w:p>
        </w:tc>
        <w:tc>
          <w:tcPr>
            <w:tcW w:w="1956" w:type="dxa"/>
            <w:vAlign w:val="center"/>
          </w:tcPr>
          <w:p w14:paraId="5C013760" w14:textId="77777777" w:rsidR="00E60E5C" w:rsidRDefault="00E60E5C" w:rsidP="00C97A94">
            <w:pPr>
              <w:jc w:val="center"/>
            </w:pPr>
            <w:r>
              <w:t>х</w:t>
            </w:r>
          </w:p>
        </w:tc>
      </w:tr>
      <w:tr w:rsidR="00E60E5C" w14:paraId="670B4801" w14:textId="77777777" w:rsidTr="00C97A94">
        <w:tc>
          <w:tcPr>
            <w:tcW w:w="594" w:type="dxa"/>
            <w:vMerge/>
          </w:tcPr>
          <w:p w14:paraId="2F190464" w14:textId="77777777" w:rsidR="00E60E5C" w:rsidRDefault="00E60E5C" w:rsidP="00C97A94">
            <w:pPr>
              <w:jc w:val="center"/>
            </w:pPr>
          </w:p>
        </w:tc>
        <w:tc>
          <w:tcPr>
            <w:tcW w:w="3901" w:type="dxa"/>
          </w:tcPr>
          <w:p w14:paraId="6DCA29F2" w14:textId="77777777" w:rsidR="00E60E5C" w:rsidRPr="0008794E" w:rsidRDefault="00E60E5C" w:rsidP="00C97A94">
            <w:pPr>
              <w:jc w:val="both"/>
            </w:pPr>
            <w:proofErr w:type="spellStart"/>
            <w:r w:rsidRPr="00A44A95">
              <w:t>агровузами</w:t>
            </w:r>
            <w:proofErr w:type="spellEnd"/>
            <w:r>
              <w:t xml:space="preserve"> и </w:t>
            </w:r>
            <w:r w:rsidRPr="00A44A95">
              <w:t>(или) профильными научными учреждениями</w:t>
            </w:r>
          </w:p>
        </w:tc>
        <w:tc>
          <w:tcPr>
            <w:tcW w:w="1836" w:type="dxa"/>
            <w:vAlign w:val="center"/>
          </w:tcPr>
          <w:p w14:paraId="7FB81CE6" w14:textId="77777777" w:rsidR="00E60E5C" w:rsidRDefault="00E60E5C" w:rsidP="00C97A94">
            <w:pPr>
              <w:jc w:val="center"/>
            </w:pPr>
          </w:p>
        </w:tc>
        <w:tc>
          <w:tcPr>
            <w:tcW w:w="1340" w:type="dxa"/>
            <w:vAlign w:val="center"/>
          </w:tcPr>
          <w:p w14:paraId="5539AAA6" w14:textId="77777777" w:rsidR="00E60E5C" w:rsidRDefault="00E60E5C" w:rsidP="00C97A94">
            <w:pPr>
              <w:jc w:val="center"/>
            </w:pPr>
            <w:r>
              <w:t>0,9</w:t>
            </w:r>
          </w:p>
        </w:tc>
        <w:tc>
          <w:tcPr>
            <w:tcW w:w="1956" w:type="dxa"/>
            <w:vAlign w:val="center"/>
          </w:tcPr>
          <w:p w14:paraId="20548F54" w14:textId="77777777" w:rsidR="00E60E5C" w:rsidRDefault="00E60E5C" w:rsidP="00C97A94">
            <w:pPr>
              <w:jc w:val="center"/>
            </w:pPr>
          </w:p>
        </w:tc>
      </w:tr>
      <w:tr w:rsidR="00E60E5C" w14:paraId="225AB3C3" w14:textId="77777777" w:rsidTr="00C97A94">
        <w:tc>
          <w:tcPr>
            <w:tcW w:w="594" w:type="dxa"/>
            <w:vMerge/>
          </w:tcPr>
          <w:p w14:paraId="36D63AEF" w14:textId="77777777" w:rsidR="00E60E5C" w:rsidRDefault="00E60E5C" w:rsidP="00C97A94">
            <w:pPr>
              <w:jc w:val="center"/>
            </w:pPr>
          </w:p>
        </w:tc>
        <w:tc>
          <w:tcPr>
            <w:tcW w:w="3901" w:type="dxa"/>
          </w:tcPr>
          <w:p w14:paraId="539FC43B" w14:textId="77777777" w:rsidR="00E60E5C" w:rsidRPr="0008794E" w:rsidRDefault="00E60E5C" w:rsidP="00C97A94">
            <w:pPr>
              <w:jc w:val="both"/>
            </w:pPr>
            <w:r w:rsidRPr="00A44A95">
              <w:t>иными вузами и (или) иными научными учреждениями</w:t>
            </w:r>
          </w:p>
        </w:tc>
        <w:tc>
          <w:tcPr>
            <w:tcW w:w="1836" w:type="dxa"/>
            <w:vAlign w:val="center"/>
          </w:tcPr>
          <w:p w14:paraId="3337EA5E" w14:textId="77777777" w:rsidR="00E60E5C" w:rsidRDefault="00E60E5C" w:rsidP="00C97A94">
            <w:pPr>
              <w:jc w:val="center"/>
            </w:pPr>
          </w:p>
        </w:tc>
        <w:tc>
          <w:tcPr>
            <w:tcW w:w="1340" w:type="dxa"/>
            <w:vAlign w:val="center"/>
          </w:tcPr>
          <w:p w14:paraId="0326F750" w14:textId="77777777" w:rsidR="00E60E5C" w:rsidRDefault="00E60E5C" w:rsidP="00C97A94">
            <w:pPr>
              <w:jc w:val="center"/>
            </w:pPr>
            <w:r>
              <w:t>0,3</w:t>
            </w:r>
          </w:p>
        </w:tc>
        <w:tc>
          <w:tcPr>
            <w:tcW w:w="1956" w:type="dxa"/>
            <w:vAlign w:val="center"/>
          </w:tcPr>
          <w:p w14:paraId="08EA5F67" w14:textId="77777777" w:rsidR="00E60E5C" w:rsidRDefault="00E60E5C" w:rsidP="00C97A94">
            <w:pPr>
              <w:jc w:val="center"/>
            </w:pPr>
          </w:p>
        </w:tc>
      </w:tr>
      <w:tr w:rsidR="00E60E5C" w14:paraId="55D74715" w14:textId="77777777" w:rsidTr="00C97A94">
        <w:tc>
          <w:tcPr>
            <w:tcW w:w="594" w:type="dxa"/>
          </w:tcPr>
          <w:p w14:paraId="0CAEF2EF" w14:textId="77777777" w:rsidR="00E60E5C" w:rsidRDefault="00E60E5C" w:rsidP="00C97A94">
            <w:pPr>
              <w:jc w:val="center"/>
            </w:pPr>
            <w:r>
              <w:t>4.</w:t>
            </w:r>
          </w:p>
        </w:tc>
        <w:tc>
          <w:tcPr>
            <w:tcW w:w="3901" w:type="dxa"/>
          </w:tcPr>
          <w:p w14:paraId="2EAA80C5" w14:textId="77777777" w:rsidR="00E60E5C" w:rsidRDefault="00E60E5C" w:rsidP="00C97A94">
            <w:pPr>
              <w:jc w:val="both"/>
            </w:pPr>
            <w:r w:rsidRPr="0008794E">
              <w:t>Возмещение фактически понесенных затрат</w:t>
            </w:r>
            <w:r>
              <w:t xml:space="preserve"> </w:t>
            </w:r>
            <w:r w:rsidRPr="00A44A95">
              <w:t xml:space="preserve">на выплаты стимулирующего характера </w:t>
            </w:r>
            <w:r>
              <w:t>учителям</w:t>
            </w:r>
            <w:r w:rsidRPr="00A44A95">
              <w:t xml:space="preserve"> </w:t>
            </w:r>
          </w:p>
        </w:tc>
        <w:tc>
          <w:tcPr>
            <w:tcW w:w="1836" w:type="dxa"/>
          </w:tcPr>
          <w:p w14:paraId="5E1AE1C4" w14:textId="77777777" w:rsidR="00E60E5C" w:rsidRDefault="00E60E5C" w:rsidP="00C97A94">
            <w:pPr>
              <w:jc w:val="center"/>
            </w:pPr>
          </w:p>
        </w:tc>
        <w:tc>
          <w:tcPr>
            <w:tcW w:w="1340" w:type="dxa"/>
            <w:vAlign w:val="center"/>
          </w:tcPr>
          <w:p w14:paraId="4853F661" w14:textId="77777777" w:rsidR="00E60E5C" w:rsidRDefault="00E60E5C" w:rsidP="00C97A94">
            <w:pPr>
              <w:jc w:val="center"/>
            </w:pPr>
            <w:r>
              <w:t>0,95</w:t>
            </w:r>
          </w:p>
        </w:tc>
        <w:tc>
          <w:tcPr>
            <w:tcW w:w="1956" w:type="dxa"/>
          </w:tcPr>
          <w:p w14:paraId="581FC50C" w14:textId="77777777" w:rsidR="00E60E5C" w:rsidRDefault="00E60E5C" w:rsidP="00C97A94">
            <w:pPr>
              <w:jc w:val="center"/>
            </w:pPr>
          </w:p>
        </w:tc>
      </w:tr>
      <w:tr w:rsidR="00E60E5C" w14:paraId="295EFCF9" w14:textId="77777777" w:rsidTr="00C97A94">
        <w:tc>
          <w:tcPr>
            <w:tcW w:w="594" w:type="dxa"/>
          </w:tcPr>
          <w:p w14:paraId="3ECED5C8" w14:textId="77777777" w:rsidR="00E60E5C" w:rsidRDefault="00E60E5C" w:rsidP="00C97A94">
            <w:pPr>
              <w:jc w:val="center"/>
            </w:pPr>
            <w:r>
              <w:t>5.</w:t>
            </w:r>
          </w:p>
        </w:tc>
        <w:tc>
          <w:tcPr>
            <w:tcW w:w="3901" w:type="dxa"/>
          </w:tcPr>
          <w:p w14:paraId="1FEC3BBD" w14:textId="77777777" w:rsidR="00E60E5C" w:rsidRDefault="00E60E5C" w:rsidP="00C97A94">
            <w:pPr>
              <w:jc w:val="both"/>
            </w:pPr>
            <w:r w:rsidRPr="0008794E">
              <w:t>Возмещение фактически понесенных затрат</w:t>
            </w:r>
            <w:r>
              <w:t xml:space="preserve"> </w:t>
            </w:r>
            <w:r w:rsidRPr="001626C8">
              <w:t xml:space="preserve">на строительство (приобретение) жилья, предоставляемого специалистам </w:t>
            </w:r>
            <w:proofErr w:type="spellStart"/>
            <w:r w:rsidRPr="001626C8">
              <w:t>агровузов</w:t>
            </w:r>
            <w:proofErr w:type="spellEnd"/>
            <w:r w:rsidRPr="001626C8">
              <w:t xml:space="preserve"> (профильных научных учреждений) по договору найма жилого помещения</w:t>
            </w:r>
          </w:p>
        </w:tc>
        <w:tc>
          <w:tcPr>
            <w:tcW w:w="1836" w:type="dxa"/>
            <w:vAlign w:val="center"/>
          </w:tcPr>
          <w:p w14:paraId="44BC9295" w14:textId="77777777" w:rsidR="00E60E5C" w:rsidRDefault="00E60E5C" w:rsidP="00C97A94">
            <w:pPr>
              <w:jc w:val="center"/>
            </w:pPr>
          </w:p>
        </w:tc>
        <w:tc>
          <w:tcPr>
            <w:tcW w:w="1340" w:type="dxa"/>
            <w:vAlign w:val="center"/>
          </w:tcPr>
          <w:p w14:paraId="11503E91" w14:textId="77777777" w:rsidR="00E60E5C" w:rsidRDefault="00E60E5C" w:rsidP="00C97A94">
            <w:pPr>
              <w:jc w:val="center"/>
            </w:pPr>
            <w:r>
              <w:t>0,9</w:t>
            </w:r>
          </w:p>
        </w:tc>
        <w:tc>
          <w:tcPr>
            <w:tcW w:w="1956" w:type="dxa"/>
            <w:vAlign w:val="center"/>
          </w:tcPr>
          <w:p w14:paraId="4E7CEB62" w14:textId="77777777" w:rsidR="00E60E5C" w:rsidRDefault="00E60E5C" w:rsidP="00C97A94">
            <w:pPr>
              <w:jc w:val="center"/>
            </w:pPr>
          </w:p>
        </w:tc>
      </w:tr>
      <w:tr w:rsidR="00E60E5C" w14:paraId="5DDE359A" w14:textId="77777777" w:rsidTr="00C97A94">
        <w:tc>
          <w:tcPr>
            <w:tcW w:w="594" w:type="dxa"/>
          </w:tcPr>
          <w:p w14:paraId="3C1BA54A" w14:textId="77777777" w:rsidR="00E60E5C" w:rsidRDefault="00E60E5C" w:rsidP="00C97A94">
            <w:pPr>
              <w:jc w:val="center"/>
            </w:pPr>
            <w:r>
              <w:t>6.</w:t>
            </w:r>
          </w:p>
        </w:tc>
        <w:tc>
          <w:tcPr>
            <w:tcW w:w="3901" w:type="dxa"/>
          </w:tcPr>
          <w:p w14:paraId="0BA0D0A4" w14:textId="77777777" w:rsidR="00E60E5C" w:rsidRDefault="00E60E5C" w:rsidP="00C97A94">
            <w:pPr>
              <w:jc w:val="both"/>
            </w:pPr>
            <w:r w:rsidRPr="0008794E">
              <w:t>Возмещение фактически понесенных затрат</w:t>
            </w:r>
            <w:r>
              <w:t xml:space="preserve"> </w:t>
            </w:r>
            <w:r w:rsidRPr="001626C8">
              <w:t>на реконструкцию, капитальный ремонт, модернизацию и (или) оснащение оборудованием объектов среднего профессионального образования</w:t>
            </w:r>
          </w:p>
        </w:tc>
        <w:tc>
          <w:tcPr>
            <w:tcW w:w="1836" w:type="dxa"/>
            <w:vAlign w:val="center"/>
          </w:tcPr>
          <w:p w14:paraId="3370E55E" w14:textId="77777777" w:rsidR="00E60E5C" w:rsidRDefault="00E60E5C" w:rsidP="00C97A94">
            <w:pPr>
              <w:jc w:val="center"/>
            </w:pPr>
          </w:p>
        </w:tc>
        <w:tc>
          <w:tcPr>
            <w:tcW w:w="1340" w:type="dxa"/>
            <w:vAlign w:val="center"/>
          </w:tcPr>
          <w:p w14:paraId="0D1C0D0F" w14:textId="77777777" w:rsidR="00E60E5C" w:rsidRDefault="00E60E5C" w:rsidP="00C97A94">
            <w:pPr>
              <w:jc w:val="center"/>
            </w:pPr>
            <w:r>
              <w:t>0,9</w:t>
            </w:r>
          </w:p>
        </w:tc>
        <w:tc>
          <w:tcPr>
            <w:tcW w:w="1956" w:type="dxa"/>
            <w:vAlign w:val="center"/>
          </w:tcPr>
          <w:p w14:paraId="082DBDFD" w14:textId="77777777" w:rsidR="00E60E5C" w:rsidRDefault="00E60E5C" w:rsidP="00C97A94">
            <w:pPr>
              <w:jc w:val="center"/>
            </w:pPr>
          </w:p>
        </w:tc>
      </w:tr>
      <w:tr w:rsidR="00E60E5C" w14:paraId="32FF3551" w14:textId="77777777" w:rsidTr="00C97A94">
        <w:tc>
          <w:tcPr>
            <w:tcW w:w="594" w:type="dxa"/>
          </w:tcPr>
          <w:p w14:paraId="30BB329B" w14:textId="77777777" w:rsidR="00E60E5C" w:rsidRDefault="00E60E5C" w:rsidP="00C97A94">
            <w:pPr>
              <w:jc w:val="center"/>
            </w:pPr>
            <w:r>
              <w:t>7.</w:t>
            </w:r>
          </w:p>
        </w:tc>
        <w:tc>
          <w:tcPr>
            <w:tcW w:w="3901" w:type="dxa"/>
          </w:tcPr>
          <w:p w14:paraId="18914019" w14:textId="77777777" w:rsidR="00E60E5C" w:rsidRDefault="00E60E5C" w:rsidP="00C97A94">
            <w:pPr>
              <w:jc w:val="both"/>
            </w:pPr>
            <w:r w:rsidRPr="0008794E">
              <w:t>Возмещение фактически понесенных затрат</w:t>
            </w:r>
            <w:r>
              <w:t xml:space="preserve"> </w:t>
            </w:r>
            <w:r w:rsidRPr="001626C8">
              <w:t>на</w:t>
            </w:r>
            <w:r>
              <w:t xml:space="preserve"> </w:t>
            </w:r>
            <w:r w:rsidRPr="001626C8">
              <w:t>капитальный ремонт и (или) оснащение оборудованием школ с агротехнологическими классами</w:t>
            </w:r>
          </w:p>
        </w:tc>
        <w:tc>
          <w:tcPr>
            <w:tcW w:w="1836" w:type="dxa"/>
            <w:vAlign w:val="center"/>
          </w:tcPr>
          <w:p w14:paraId="1754C61E" w14:textId="77777777" w:rsidR="00E60E5C" w:rsidRDefault="00E60E5C" w:rsidP="00C97A94">
            <w:pPr>
              <w:jc w:val="center"/>
            </w:pPr>
          </w:p>
        </w:tc>
        <w:tc>
          <w:tcPr>
            <w:tcW w:w="1340" w:type="dxa"/>
            <w:vAlign w:val="center"/>
          </w:tcPr>
          <w:p w14:paraId="2A4127DE" w14:textId="77777777" w:rsidR="00E60E5C" w:rsidRDefault="00E60E5C" w:rsidP="00C97A94">
            <w:pPr>
              <w:jc w:val="center"/>
            </w:pPr>
            <w:r>
              <w:t>0,9</w:t>
            </w:r>
          </w:p>
        </w:tc>
        <w:tc>
          <w:tcPr>
            <w:tcW w:w="1956" w:type="dxa"/>
            <w:vAlign w:val="center"/>
          </w:tcPr>
          <w:p w14:paraId="20A3479E" w14:textId="77777777" w:rsidR="00E60E5C" w:rsidRDefault="00E60E5C" w:rsidP="00C97A94">
            <w:pPr>
              <w:jc w:val="center"/>
            </w:pPr>
          </w:p>
        </w:tc>
      </w:tr>
    </w:tbl>
    <w:p w14:paraId="03AD31C1" w14:textId="77777777" w:rsidR="00E60E5C" w:rsidRDefault="00E60E5C" w:rsidP="00E60E5C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E60E5C" w14:paraId="1C784112" w14:textId="77777777" w:rsidTr="00C97A94">
        <w:tc>
          <w:tcPr>
            <w:tcW w:w="3964" w:type="dxa"/>
          </w:tcPr>
          <w:p w14:paraId="265A7DF9" w14:textId="77777777" w:rsidR="00E60E5C" w:rsidRDefault="00E60E5C" w:rsidP="00C97A94">
            <w:r>
              <w:t>Наименование банка</w:t>
            </w:r>
          </w:p>
        </w:tc>
        <w:tc>
          <w:tcPr>
            <w:tcW w:w="5663" w:type="dxa"/>
          </w:tcPr>
          <w:p w14:paraId="789F9085" w14:textId="77777777" w:rsidR="00E60E5C" w:rsidRDefault="00E60E5C" w:rsidP="00C97A94">
            <w:pPr>
              <w:jc w:val="center"/>
            </w:pPr>
          </w:p>
        </w:tc>
      </w:tr>
      <w:tr w:rsidR="00E60E5C" w14:paraId="77666CFB" w14:textId="77777777" w:rsidTr="00C97A94">
        <w:tc>
          <w:tcPr>
            <w:tcW w:w="3964" w:type="dxa"/>
          </w:tcPr>
          <w:p w14:paraId="4C6501AA" w14:textId="77777777" w:rsidR="00E60E5C" w:rsidRDefault="00E60E5C" w:rsidP="00C97A94">
            <w:r>
              <w:t>Расчетный счет получателя</w:t>
            </w:r>
          </w:p>
        </w:tc>
        <w:tc>
          <w:tcPr>
            <w:tcW w:w="5663" w:type="dxa"/>
          </w:tcPr>
          <w:p w14:paraId="59FDC474" w14:textId="77777777" w:rsidR="00E60E5C" w:rsidRDefault="00E60E5C" w:rsidP="00C97A94">
            <w:pPr>
              <w:jc w:val="center"/>
            </w:pPr>
          </w:p>
        </w:tc>
      </w:tr>
      <w:tr w:rsidR="00E60E5C" w14:paraId="3EA3BB22" w14:textId="77777777" w:rsidTr="00C97A94">
        <w:tc>
          <w:tcPr>
            <w:tcW w:w="3964" w:type="dxa"/>
          </w:tcPr>
          <w:p w14:paraId="2F6FC708" w14:textId="77777777" w:rsidR="00E60E5C" w:rsidRDefault="00E60E5C" w:rsidP="00C97A94">
            <w:r>
              <w:t>Корреспондентский счет банка</w:t>
            </w:r>
          </w:p>
        </w:tc>
        <w:tc>
          <w:tcPr>
            <w:tcW w:w="5663" w:type="dxa"/>
          </w:tcPr>
          <w:p w14:paraId="6E333C78" w14:textId="77777777" w:rsidR="00E60E5C" w:rsidRDefault="00E60E5C" w:rsidP="00C97A94">
            <w:pPr>
              <w:jc w:val="center"/>
            </w:pPr>
          </w:p>
        </w:tc>
      </w:tr>
      <w:tr w:rsidR="00E60E5C" w14:paraId="6FC76419" w14:textId="77777777" w:rsidTr="00C97A94">
        <w:tc>
          <w:tcPr>
            <w:tcW w:w="3964" w:type="dxa"/>
          </w:tcPr>
          <w:p w14:paraId="2A4EE4CA" w14:textId="77777777" w:rsidR="00E60E5C" w:rsidRDefault="00E60E5C" w:rsidP="00C97A94">
            <w:r>
              <w:t>БИК банка</w:t>
            </w:r>
          </w:p>
        </w:tc>
        <w:tc>
          <w:tcPr>
            <w:tcW w:w="5663" w:type="dxa"/>
          </w:tcPr>
          <w:p w14:paraId="2FABE044" w14:textId="77777777" w:rsidR="00E60E5C" w:rsidRDefault="00E60E5C" w:rsidP="00C97A94">
            <w:pPr>
              <w:jc w:val="center"/>
            </w:pPr>
          </w:p>
        </w:tc>
      </w:tr>
    </w:tbl>
    <w:p w14:paraId="4F57F34A" w14:textId="77777777" w:rsidR="00E60E5C" w:rsidRDefault="00E60E5C" w:rsidP="00E60E5C">
      <w:pPr>
        <w:jc w:val="center"/>
      </w:pPr>
    </w:p>
    <w:p w14:paraId="7C1D4069" w14:textId="77777777" w:rsidR="00E60E5C" w:rsidRDefault="00E60E5C" w:rsidP="00E60E5C">
      <w:pPr>
        <w:pStyle w:val="ConsPlusNormal"/>
        <w:jc w:val="both"/>
      </w:pPr>
      <w:r>
        <w:t>Руководитель организации,</w:t>
      </w:r>
    </w:p>
    <w:p w14:paraId="093CF6E1" w14:textId="77777777" w:rsidR="00E60E5C" w:rsidRDefault="00E60E5C" w:rsidP="00E60E5C">
      <w:pPr>
        <w:pStyle w:val="ConsPlusNormal"/>
        <w:jc w:val="both"/>
      </w:pPr>
      <w:r>
        <w:t>Глава КФХ, ИП                          _______________     _________________________</w:t>
      </w:r>
    </w:p>
    <w:p w14:paraId="02D7DD99" w14:textId="77777777" w:rsidR="00E60E5C" w:rsidRPr="001626C8" w:rsidRDefault="00E60E5C" w:rsidP="00E60E5C">
      <w:pPr>
        <w:pStyle w:val="ConsPlusNormal"/>
        <w:jc w:val="both"/>
        <w:rPr>
          <w:sz w:val="22"/>
          <w:szCs w:val="16"/>
        </w:rPr>
      </w:pPr>
      <w:r w:rsidRPr="001626C8">
        <w:rPr>
          <w:sz w:val="22"/>
          <w:szCs w:val="16"/>
        </w:rPr>
        <w:t xml:space="preserve">                                            </w:t>
      </w:r>
      <w:r>
        <w:rPr>
          <w:sz w:val="22"/>
          <w:szCs w:val="16"/>
        </w:rPr>
        <w:t xml:space="preserve">                      </w:t>
      </w:r>
      <w:r w:rsidRPr="001626C8">
        <w:rPr>
          <w:sz w:val="22"/>
          <w:szCs w:val="16"/>
        </w:rPr>
        <w:t xml:space="preserve">        </w:t>
      </w:r>
      <w:r>
        <w:rPr>
          <w:sz w:val="22"/>
          <w:szCs w:val="16"/>
        </w:rPr>
        <w:t xml:space="preserve"> </w:t>
      </w:r>
      <w:r w:rsidRPr="001626C8">
        <w:rPr>
          <w:sz w:val="22"/>
          <w:szCs w:val="16"/>
        </w:rPr>
        <w:t xml:space="preserve">   (</w:t>
      </w:r>
      <w:proofErr w:type="gramStart"/>
      <w:r w:rsidRPr="001626C8">
        <w:rPr>
          <w:sz w:val="22"/>
          <w:szCs w:val="16"/>
        </w:rPr>
        <w:t>подпись)</w:t>
      </w:r>
      <w:r>
        <w:rPr>
          <w:sz w:val="22"/>
          <w:szCs w:val="16"/>
        </w:rPr>
        <w:t xml:space="preserve">   </w:t>
      </w:r>
      <w:proofErr w:type="gramEnd"/>
      <w:r>
        <w:rPr>
          <w:sz w:val="22"/>
          <w:szCs w:val="16"/>
        </w:rPr>
        <w:t xml:space="preserve">                          (фамилия и инициалы)</w:t>
      </w:r>
    </w:p>
    <w:p w14:paraId="2E5CF17A" w14:textId="77777777" w:rsidR="00E60E5C" w:rsidRDefault="00E60E5C" w:rsidP="00E60E5C">
      <w:pPr>
        <w:pStyle w:val="ConsPlusNonformat"/>
        <w:jc w:val="both"/>
        <w:rPr>
          <w:rFonts w:ascii="Times New Roman" w:hAnsi="Times New Roman" w:cs="Times New Roman"/>
        </w:rPr>
      </w:pPr>
    </w:p>
    <w:p w14:paraId="143C6C31" w14:textId="67016FD4" w:rsidR="00E60E5C" w:rsidRPr="0027621D" w:rsidRDefault="00E60E5C" w:rsidP="00E60E5C">
      <w:pPr>
        <w:pStyle w:val="ConsPlusNonformat"/>
        <w:jc w:val="both"/>
        <w:rPr>
          <w:b/>
          <w:bCs/>
        </w:rPr>
      </w:pPr>
      <w:r w:rsidRPr="001626C8">
        <w:rPr>
          <w:rFonts w:ascii="Times New Roman" w:hAnsi="Times New Roman" w:cs="Times New Roman"/>
        </w:rPr>
        <w:t xml:space="preserve">       М.П. (при наличии)</w:t>
      </w:r>
      <w:bookmarkStart w:id="0" w:name="_GoBack"/>
      <w:bookmarkEnd w:id="0"/>
    </w:p>
    <w:sectPr w:rsidR="00E60E5C" w:rsidRPr="0027621D" w:rsidSect="00042F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A6236"/>
    <w:multiLevelType w:val="hybridMultilevel"/>
    <w:tmpl w:val="8CCA8DD4"/>
    <w:lvl w:ilvl="0" w:tplc="EFF40484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C1"/>
    <w:rsid w:val="00003868"/>
    <w:rsid w:val="00042FAF"/>
    <w:rsid w:val="001860C1"/>
    <w:rsid w:val="0027621D"/>
    <w:rsid w:val="00A77F3C"/>
    <w:rsid w:val="00BA3446"/>
    <w:rsid w:val="00E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8636"/>
  <w15:chartTrackingRefBased/>
  <w15:docId w15:val="{BDACB68A-C1E4-4CBA-897E-09FA6AF0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а"/>
    <w:basedOn w:val="a"/>
    <w:link w:val="a4"/>
    <w:qFormat/>
    <w:rsid w:val="00A77F3C"/>
    <w:pPr>
      <w:ind w:left="5812"/>
      <w:jc w:val="center"/>
    </w:pPr>
    <w:rPr>
      <w:b/>
      <w:bCs/>
      <w:color w:val="000000" w:themeColor="text1"/>
    </w:rPr>
  </w:style>
  <w:style w:type="character" w:customStyle="1" w:styleId="a4">
    <w:name w:val="Письма Знак"/>
    <w:basedOn w:val="a0"/>
    <w:link w:val="a3"/>
    <w:rsid w:val="00A77F3C"/>
    <w:rPr>
      <w:b/>
      <w:bCs/>
      <w:color w:val="000000" w:themeColor="text1"/>
    </w:rPr>
  </w:style>
  <w:style w:type="paragraph" w:customStyle="1" w:styleId="a5">
    <w:name w:val="Подпись министра"/>
    <w:basedOn w:val="a"/>
    <w:link w:val="a6"/>
    <w:qFormat/>
    <w:rsid w:val="00A77F3C"/>
    <w:pPr>
      <w:ind w:firstLine="709"/>
      <w:jc w:val="both"/>
    </w:pPr>
    <w:rPr>
      <w:b/>
      <w:bCs/>
      <w:color w:val="000000" w:themeColor="text1"/>
    </w:rPr>
  </w:style>
  <w:style w:type="character" w:customStyle="1" w:styleId="a6">
    <w:name w:val="Подпись министра Знак"/>
    <w:basedOn w:val="a0"/>
    <w:link w:val="a5"/>
    <w:rsid w:val="00A77F3C"/>
    <w:rPr>
      <w:b/>
      <w:bCs/>
      <w:color w:val="000000" w:themeColor="text1"/>
    </w:rPr>
  </w:style>
  <w:style w:type="paragraph" w:customStyle="1" w:styleId="ConsPlusNormal">
    <w:name w:val="ConsPlusNormal"/>
    <w:rsid w:val="001860C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860C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2762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621D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6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60E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</dc:creator>
  <cp:keywords/>
  <dc:description/>
  <cp:lastModifiedBy>User</cp:lastModifiedBy>
  <cp:revision>2</cp:revision>
  <dcterms:created xsi:type="dcterms:W3CDTF">2025-08-21T07:44:00Z</dcterms:created>
  <dcterms:modified xsi:type="dcterms:W3CDTF">2025-08-25T06:35:00Z</dcterms:modified>
</cp:coreProperties>
</file>